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29" w:rsidRPr="0080677B" w:rsidRDefault="005D7729" w:rsidP="00AD369A">
      <w:pPr>
        <w:spacing w:after="120" w:line="360" w:lineRule="auto"/>
        <w:jc w:val="both"/>
        <w:rPr>
          <w:rFonts w:ascii="Verdana" w:hAnsi="Verdana"/>
          <w:bCs/>
          <w:noProof/>
          <w:sz w:val="20"/>
          <w:szCs w:val="20"/>
        </w:rPr>
      </w:pPr>
      <w:r w:rsidRPr="0080677B">
        <w:rPr>
          <w:rFonts w:ascii="Verdana" w:hAnsi="Verdana"/>
          <w:b/>
          <w:bCs/>
          <w:noProof/>
          <w:sz w:val="20"/>
          <w:szCs w:val="20"/>
        </w:rPr>
        <w:t xml:space="preserve">PROCESSO:  </w:t>
      </w:r>
      <w:r w:rsidR="009342D1" w:rsidRPr="0080677B">
        <w:rPr>
          <w:rFonts w:ascii="Verdana" w:hAnsi="Verdana"/>
          <w:bCs/>
          <w:noProof/>
          <w:sz w:val="20"/>
          <w:szCs w:val="20"/>
        </w:rPr>
        <w:fldChar w:fldCharType="begin"/>
      </w:r>
      <w:r w:rsidR="00E44D28" w:rsidRPr="0080677B">
        <w:rPr>
          <w:rFonts w:ascii="Verdana" w:hAnsi="Verdana"/>
          <w:bCs/>
          <w:noProof/>
          <w:sz w:val="20"/>
          <w:szCs w:val="20"/>
        </w:rPr>
        <w:instrText xml:space="preserve"> MERGEFIELD Nº_do_processo </w:instrText>
      </w:r>
      <w:r w:rsidR="009342D1" w:rsidRPr="0080677B">
        <w:rPr>
          <w:rFonts w:ascii="Verdana" w:hAnsi="Verdana"/>
          <w:bCs/>
          <w:noProof/>
          <w:sz w:val="20"/>
          <w:szCs w:val="20"/>
        </w:rPr>
        <w:fldChar w:fldCharType="separate"/>
      </w:r>
      <w:r w:rsidR="0080677B" w:rsidRPr="007E382D">
        <w:rPr>
          <w:rFonts w:ascii="Verdana" w:hAnsi="Verdana"/>
          <w:bCs/>
          <w:noProof/>
          <w:sz w:val="20"/>
          <w:szCs w:val="20"/>
        </w:rPr>
        <w:t>SCEC-PRC-2022/00521</w:t>
      </w:r>
      <w:r w:rsidR="009342D1" w:rsidRPr="0080677B">
        <w:rPr>
          <w:rFonts w:ascii="Verdana" w:hAnsi="Verdana"/>
          <w:bCs/>
          <w:noProof/>
          <w:sz w:val="20"/>
          <w:szCs w:val="20"/>
        </w:rPr>
        <w:fldChar w:fldCharType="end"/>
      </w:r>
    </w:p>
    <w:p w:rsidR="005D7729" w:rsidRPr="0080677B" w:rsidRDefault="005D7729" w:rsidP="00E44D28">
      <w:pPr>
        <w:spacing w:after="120" w:line="360" w:lineRule="auto"/>
        <w:jc w:val="both"/>
        <w:rPr>
          <w:rFonts w:ascii="Verdana" w:hAnsi="Verdana"/>
          <w:b/>
          <w:bCs/>
          <w:noProof/>
          <w:sz w:val="20"/>
          <w:szCs w:val="20"/>
        </w:rPr>
      </w:pPr>
      <w:r w:rsidRPr="0080677B">
        <w:rPr>
          <w:rFonts w:ascii="Verdana" w:hAnsi="Verdana"/>
          <w:b/>
          <w:bCs/>
          <w:sz w:val="20"/>
          <w:szCs w:val="20"/>
        </w:rPr>
        <w:t xml:space="preserve">ASSUNTO: </w:t>
      </w:r>
      <w:r w:rsidRPr="0080677B">
        <w:rPr>
          <w:rFonts w:ascii="Verdana" w:hAnsi="Verdana"/>
          <w:bCs/>
          <w:sz w:val="20"/>
          <w:szCs w:val="20"/>
        </w:rPr>
        <w:t xml:space="preserve">ATA DA COMISSÃO DE SELEÇÃO DE PROJETOS DO </w:t>
      </w:r>
      <w:r w:rsidR="004002BE">
        <w:rPr>
          <w:rFonts w:ascii="Verdana" w:hAnsi="Verdana"/>
          <w:bCs/>
          <w:sz w:val="20"/>
          <w:szCs w:val="20"/>
        </w:rPr>
        <w:t>EDITAL</w:t>
      </w:r>
      <w:r w:rsidRPr="0080677B">
        <w:rPr>
          <w:rFonts w:ascii="Verdana" w:hAnsi="Verdana"/>
          <w:bCs/>
          <w:sz w:val="20"/>
          <w:szCs w:val="20"/>
        </w:rPr>
        <w:t xml:space="preserve"> PROAC Nº </w:t>
      </w:r>
      <w:r w:rsidR="009342D1" w:rsidRPr="0080677B">
        <w:rPr>
          <w:rFonts w:ascii="Verdana" w:hAnsi="Verdana"/>
          <w:bCs/>
          <w:sz w:val="20"/>
          <w:szCs w:val="20"/>
        </w:rPr>
        <w:fldChar w:fldCharType="begin"/>
      </w:r>
      <w:r w:rsidR="00E44D28" w:rsidRPr="0080677B">
        <w:rPr>
          <w:rFonts w:ascii="Verdana" w:hAnsi="Verdana"/>
          <w:bCs/>
          <w:sz w:val="20"/>
          <w:szCs w:val="20"/>
        </w:rPr>
        <w:instrText xml:space="preserve"> MERGEFIELD LINHAS </w:instrText>
      </w:r>
      <w:r w:rsidR="009342D1" w:rsidRPr="0080677B">
        <w:rPr>
          <w:rFonts w:ascii="Verdana" w:hAnsi="Verdana"/>
          <w:bCs/>
          <w:sz w:val="20"/>
          <w:szCs w:val="20"/>
        </w:rPr>
        <w:fldChar w:fldCharType="separate"/>
      </w:r>
      <w:r w:rsidR="0080677B" w:rsidRPr="007E382D">
        <w:rPr>
          <w:rFonts w:ascii="Verdana" w:hAnsi="Verdana"/>
          <w:bCs/>
          <w:noProof/>
          <w:sz w:val="20"/>
          <w:szCs w:val="20"/>
        </w:rPr>
        <w:t>21</w:t>
      </w:r>
      <w:r w:rsidR="009342D1" w:rsidRPr="0080677B">
        <w:rPr>
          <w:rFonts w:ascii="Verdana" w:hAnsi="Verdana"/>
          <w:bCs/>
          <w:sz w:val="20"/>
          <w:szCs w:val="20"/>
        </w:rPr>
        <w:fldChar w:fldCharType="end"/>
      </w:r>
      <w:r w:rsidR="001F6773" w:rsidRPr="0080677B">
        <w:rPr>
          <w:rFonts w:ascii="Verdana" w:hAnsi="Verdana"/>
          <w:bCs/>
          <w:sz w:val="20"/>
          <w:szCs w:val="20"/>
        </w:rPr>
        <w:t>/202</w:t>
      </w:r>
      <w:r w:rsidR="00E44D28" w:rsidRPr="0080677B">
        <w:rPr>
          <w:rFonts w:ascii="Verdana" w:hAnsi="Verdana"/>
          <w:bCs/>
          <w:sz w:val="20"/>
          <w:szCs w:val="20"/>
        </w:rPr>
        <w:t>2</w:t>
      </w:r>
      <w:r w:rsidR="001F6773" w:rsidRPr="0080677B">
        <w:rPr>
          <w:rFonts w:ascii="Verdana" w:hAnsi="Verdana"/>
          <w:bCs/>
          <w:sz w:val="20"/>
          <w:szCs w:val="20"/>
        </w:rPr>
        <w:t xml:space="preserve"> </w:t>
      </w:r>
      <w:r w:rsidRPr="0080677B">
        <w:rPr>
          <w:rFonts w:ascii="Verdana" w:hAnsi="Verdana"/>
          <w:bCs/>
          <w:sz w:val="20"/>
          <w:szCs w:val="20"/>
        </w:rPr>
        <w:t xml:space="preserve">- </w:t>
      </w:r>
      <w:r w:rsidR="009342D1" w:rsidRPr="0080677B">
        <w:rPr>
          <w:rFonts w:ascii="Verdana" w:hAnsi="Verdana"/>
          <w:b/>
          <w:bCs/>
          <w:noProof/>
          <w:sz w:val="20"/>
          <w:szCs w:val="20"/>
        </w:rPr>
        <w:fldChar w:fldCharType="begin"/>
      </w:r>
      <w:r w:rsidR="00E44D28" w:rsidRPr="0080677B">
        <w:rPr>
          <w:rFonts w:ascii="Verdana" w:hAnsi="Verdana"/>
          <w:b/>
          <w:bCs/>
          <w:noProof/>
          <w:sz w:val="20"/>
          <w:szCs w:val="20"/>
        </w:rPr>
        <w:instrText xml:space="preserve"> MERGEFIELD EDITAIS_PROAC_2022 </w:instrText>
      </w:r>
      <w:r w:rsidR="009342D1" w:rsidRPr="0080677B">
        <w:rPr>
          <w:rFonts w:ascii="Verdana" w:hAnsi="Verdana"/>
          <w:b/>
          <w:bCs/>
          <w:noProof/>
          <w:sz w:val="20"/>
          <w:szCs w:val="20"/>
        </w:rPr>
        <w:fldChar w:fldCharType="separate"/>
      </w:r>
      <w:r w:rsidR="0080677B" w:rsidRPr="007E382D">
        <w:rPr>
          <w:rFonts w:ascii="Verdana" w:hAnsi="Verdana"/>
          <w:b/>
          <w:bCs/>
          <w:noProof/>
          <w:sz w:val="20"/>
          <w:szCs w:val="20"/>
        </w:rPr>
        <w:t>Literatura / Realização e Publicação de Obra Teatral Inédita</w:t>
      </w:r>
      <w:r w:rsidR="009342D1" w:rsidRPr="0080677B">
        <w:rPr>
          <w:rFonts w:ascii="Verdana" w:hAnsi="Verdana"/>
          <w:b/>
          <w:bCs/>
          <w:noProof/>
          <w:sz w:val="20"/>
          <w:szCs w:val="20"/>
        </w:rPr>
        <w:fldChar w:fldCharType="end"/>
      </w:r>
    </w:p>
    <w:p w:rsidR="00E44D28" w:rsidRPr="0080677B" w:rsidRDefault="00E44D28" w:rsidP="00E44D28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</w:p>
    <w:p w:rsidR="005D7729" w:rsidRPr="0080677B" w:rsidRDefault="00E532E9" w:rsidP="007E6CF0">
      <w:pPr>
        <w:spacing w:after="12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RETIFICAÇÃO DA </w:t>
      </w:r>
      <w:r w:rsidR="005D7729" w:rsidRPr="0080677B">
        <w:rPr>
          <w:rFonts w:ascii="Verdana" w:hAnsi="Verdana"/>
          <w:b/>
          <w:sz w:val="20"/>
          <w:szCs w:val="20"/>
        </w:rPr>
        <w:t xml:space="preserve">ATA DA COMISSÃO DE SELEÇÃO DE PROJETOS </w:t>
      </w:r>
    </w:p>
    <w:p w:rsidR="005D7729" w:rsidRPr="0080677B" w:rsidRDefault="005D7729" w:rsidP="00F33F98">
      <w:pPr>
        <w:spacing w:after="12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0677B">
        <w:rPr>
          <w:rFonts w:ascii="Verdana" w:hAnsi="Verdana"/>
          <w:b/>
          <w:sz w:val="20"/>
          <w:szCs w:val="20"/>
        </w:rPr>
        <w:t xml:space="preserve">DO </w:t>
      </w:r>
      <w:r w:rsidR="004002BE">
        <w:rPr>
          <w:rFonts w:ascii="Verdana" w:hAnsi="Verdana"/>
          <w:b/>
          <w:bCs/>
          <w:sz w:val="20"/>
          <w:szCs w:val="20"/>
        </w:rPr>
        <w:t>EDITAL</w:t>
      </w:r>
      <w:r w:rsidRPr="0080677B">
        <w:rPr>
          <w:rFonts w:ascii="Verdana" w:hAnsi="Verdana"/>
          <w:b/>
          <w:bCs/>
          <w:sz w:val="20"/>
          <w:szCs w:val="20"/>
        </w:rPr>
        <w:t xml:space="preserve"> PROAC N° </w:t>
      </w:r>
      <w:r w:rsidR="009342D1" w:rsidRPr="0080677B">
        <w:rPr>
          <w:rFonts w:ascii="Verdana" w:hAnsi="Verdana"/>
          <w:b/>
          <w:bCs/>
          <w:sz w:val="20"/>
          <w:szCs w:val="20"/>
        </w:rPr>
        <w:fldChar w:fldCharType="begin"/>
      </w:r>
      <w:r w:rsidR="00E44D28" w:rsidRPr="0080677B">
        <w:rPr>
          <w:rFonts w:ascii="Verdana" w:hAnsi="Verdana"/>
          <w:b/>
          <w:bCs/>
          <w:sz w:val="20"/>
          <w:szCs w:val="20"/>
        </w:rPr>
        <w:instrText xml:space="preserve"> MERGEFIELD LINHAS </w:instrText>
      </w:r>
      <w:r w:rsidR="009342D1" w:rsidRPr="0080677B">
        <w:rPr>
          <w:rFonts w:ascii="Verdana" w:hAnsi="Verdana"/>
          <w:b/>
          <w:bCs/>
          <w:sz w:val="20"/>
          <w:szCs w:val="20"/>
        </w:rPr>
        <w:fldChar w:fldCharType="separate"/>
      </w:r>
      <w:r w:rsidR="0080677B" w:rsidRPr="007E382D">
        <w:rPr>
          <w:rFonts w:ascii="Verdana" w:hAnsi="Verdana"/>
          <w:b/>
          <w:bCs/>
          <w:noProof/>
          <w:sz w:val="20"/>
          <w:szCs w:val="20"/>
        </w:rPr>
        <w:t>21</w:t>
      </w:r>
      <w:r w:rsidR="009342D1" w:rsidRPr="0080677B">
        <w:rPr>
          <w:rFonts w:ascii="Verdana" w:hAnsi="Verdana"/>
          <w:b/>
          <w:bCs/>
          <w:sz w:val="20"/>
          <w:szCs w:val="20"/>
        </w:rPr>
        <w:fldChar w:fldCharType="end"/>
      </w:r>
      <w:r w:rsidRPr="0080677B">
        <w:rPr>
          <w:rFonts w:ascii="Verdana" w:hAnsi="Verdana"/>
          <w:b/>
          <w:bCs/>
          <w:sz w:val="20"/>
          <w:szCs w:val="20"/>
        </w:rPr>
        <w:t>/202</w:t>
      </w:r>
      <w:r w:rsidR="00E44D28" w:rsidRPr="0080677B">
        <w:rPr>
          <w:rFonts w:ascii="Verdana" w:hAnsi="Verdana"/>
          <w:b/>
          <w:bCs/>
          <w:sz w:val="20"/>
          <w:szCs w:val="20"/>
        </w:rPr>
        <w:t>2</w:t>
      </w:r>
      <w:r w:rsidRPr="0080677B">
        <w:rPr>
          <w:rFonts w:ascii="Verdana" w:hAnsi="Verdana"/>
          <w:b/>
          <w:bCs/>
          <w:sz w:val="20"/>
          <w:szCs w:val="20"/>
        </w:rPr>
        <w:t xml:space="preserve"> -</w:t>
      </w:r>
    </w:p>
    <w:p w:rsidR="00E44D28" w:rsidRPr="0080677B" w:rsidRDefault="009342D1" w:rsidP="00E44D28">
      <w:pPr>
        <w:spacing w:after="120" w:line="360" w:lineRule="auto"/>
        <w:ind w:firstLine="720"/>
        <w:jc w:val="center"/>
        <w:rPr>
          <w:rFonts w:ascii="Verdana" w:hAnsi="Verdana"/>
          <w:b/>
          <w:bCs/>
          <w:noProof/>
          <w:sz w:val="20"/>
          <w:szCs w:val="20"/>
        </w:rPr>
      </w:pPr>
      <w:r w:rsidRPr="0080677B">
        <w:rPr>
          <w:rFonts w:ascii="Verdana" w:hAnsi="Verdana"/>
          <w:b/>
          <w:bCs/>
          <w:noProof/>
          <w:sz w:val="20"/>
          <w:szCs w:val="20"/>
        </w:rPr>
        <w:fldChar w:fldCharType="begin"/>
      </w:r>
      <w:r w:rsidR="00E44D28" w:rsidRPr="0080677B">
        <w:rPr>
          <w:rFonts w:ascii="Verdana" w:hAnsi="Verdana"/>
          <w:b/>
          <w:bCs/>
          <w:noProof/>
          <w:sz w:val="20"/>
          <w:szCs w:val="20"/>
        </w:rPr>
        <w:instrText xml:space="preserve"> MERGEFIELD EDITAIS_PROAC_2022 </w:instrText>
      </w:r>
      <w:r w:rsidRPr="0080677B">
        <w:rPr>
          <w:rFonts w:ascii="Verdana" w:hAnsi="Verdana"/>
          <w:b/>
          <w:bCs/>
          <w:noProof/>
          <w:sz w:val="20"/>
          <w:szCs w:val="20"/>
        </w:rPr>
        <w:fldChar w:fldCharType="separate"/>
      </w:r>
      <w:r w:rsidR="0080677B" w:rsidRPr="007E382D">
        <w:rPr>
          <w:rFonts w:ascii="Verdana" w:hAnsi="Verdana"/>
          <w:b/>
          <w:bCs/>
          <w:noProof/>
          <w:sz w:val="20"/>
          <w:szCs w:val="20"/>
        </w:rPr>
        <w:t>Literatura / Realização e Publicação de Obra Teatral Inédita</w:t>
      </w:r>
      <w:r w:rsidRPr="0080677B">
        <w:rPr>
          <w:rFonts w:ascii="Verdana" w:hAnsi="Verdana"/>
          <w:b/>
          <w:bCs/>
          <w:noProof/>
          <w:sz w:val="20"/>
          <w:szCs w:val="20"/>
        </w:rPr>
        <w:fldChar w:fldCharType="end"/>
      </w:r>
    </w:p>
    <w:p w:rsidR="00E44D28" w:rsidRPr="0080677B" w:rsidRDefault="00E44D28" w:rsidP="00E44D28">
      <w:pPr>
        <w:spacing w:after="120" w:line="360" w:lineRule="auto"/>
        <w:ind w:firstLine="720"/>
        <w:jc w:val="center"/>
        <w:rPr>
          <w:rFonts w:ascii="Verdana" w:hAnsi="Verdana"/>
          <w:b/>
          <w:bCs/>
          <w:noProof/>
          <w:sz w:val="20"/>
          <w:szCs w:val="20"/>
        </w:rPr>
      </w:pPr>
    </w:p>
    <w:p w:rsidR="005729E7" w:rsidRPr="00192754" w:rsidRDefault="005729E7" w:rsidP="005729E7">
      <w:pPr>
        <w:spacing w:after="120"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192754">
        <w:rPr>
          <w:rFonts w:ascii="Verdana" w:hAnsi="Verdana"/>
          <w:sz w:val="20"/>
          <w:szCs w:val="20"/>
        </w:rPr>
        <w:t xml:space="preserve">Nós, membros da Comissão de Seleção do Edital ProAC nº </w:t>
      </w:r>
      <w:r>
        <w:rPr>
          <w:rFonts w:ascii="Verdana" w:hAnsi="Verdana"/>
          <w:bCs/>
          <w:noProof/>
          <w:sz w:val="20"/>
          <w:szCs w:val="20"/>
        </w:rPr>
        <w:t>21</w:t>
      </w:r>
      <w:r w:rsidRPr="00192754">
        <w:rPr>
          <w:rFonts w:ascii="Verdana" w:hAnsi="Verdana"/>
          <w:bCs/>
          <w:sz w:val="20"/>
          <w:szCs w:val="20"/>
        </w:rPr>
        <w:t>/202</w:t>
      </w:r>
      <w:r>
        <w:rPr>
          <w:rFonts w:ascii="Verdana" w:hAnsi="Verdana"/>
          <w:bCs/>
          <w:sz w:val="20"/>
          <w:szCs w:val="20"/>
        </w:rPr>
        <w:t>2</w:t>
      </w:r>
      <w:r w:rsidRPr="00192754">
        <w:rPr>
          <w:rFonts w:ascii="Verdana" w:hAnsi="Verdana"/>
          <w:bCs/>
          <w:sz w:val="20"/>
          <w:szCs w:val="20"/>
        </w:rPr>
        <w:t xml:space="preserve">, constituída nos termos da Lei Estadual nº 12.268/2016 e do item II (Parâmetros Gerais) deste Edital, após a avaliação dos recursos interpostos, </w:t>
      </w:r>
      <w:r w:rsidR="004D44E6">
        <w:rPr>
          <w:rFonts w:ascii="Verdana" w:hAnsi="Verdana"/>
          <w:bCs/>
          <w:sz w:val="20"/>
          <w:szCs w:val="20"/>
        </w:rPr>
        <w:t>reavaliamos e retificamos</w:t>
      </w:r>
      <w:r w:rsidRPr="00192754">
        <w:rPr>
          <w:rFonts w:ascii="Verdana" w:hAnsi="Verdana"/>
          <w:bCs/>
          <w:sz w:val="20"/>
          <w:szCs w:val="20"/>
        </w:rPr>
        <w:t xml:space="preserve"> a </w:t>
      </w:r>
      <w:r w:rsidR="004D44E6">
        <w:rPr>
          <w:rFonts w:ascii="Verdana" w:hAnsi="Verdana"/>
          <w:bCs/>
          <w:sz w:val="20"/>
          <w:szCs w:val="20"/>
        </w:rPr>
        <w:t>A</w:t>
      </w:r>
      <w:r w:rsidRPr="00192754">
        <w:rPr>
          <w:rFonts w:ascii="Verdana" w:hAnsi="Verdana"/>
          <w:bCs/>
          <w:sz w:val="20"/>
          <w:szCs w:val="20"/>
        </w:rPr>
        <w:t xml:space="preserve">ta da Comissão de Seleção, publicada no Diário Oficial do Estado - D.O.E em </w:t>
      </w:r>
      <w:r>
        <w:rPr>
          <w:rFonts w:ascii="Verdana" w:hAnsi="Verdana"/>
          <w:bCs/>
          <w:sz w:val="20"/>
          <w:szCs w:val="20"/>
        </w:rPr>
        <w:t>05</w:t>
      </w:r>
      <w:r w:rsidRPr="00192754">
        <w:rPr>
          <w:rFonts w:ascii="Verdana" w:hAnsi="Verdana"/>
          <w:bCs/>
          <w:sz w:val="20"/>
          <w:szCs w:val="20"/>
        </w:rPr>
        <w:t xml:space="preserve"> de </w:t>
      </w:r>
      <w:r>
        <w:rPr>
          <w:rFonts w:ascii="Verdana" w:hAnsi="Verdana"/>
          <w:bCs/>
          <w:sz w:val="20"/>
          <w:szCs w:val="20"/>
        </w:rPr>
        <w:t>agosto</w:t>
      </w:r>
      <w:r w:rsidRPr="00192754">
        <w:rPr>
          <w:rFonts w:ascii="Verdana" w:hAnsi="Verdana"/>
          <w:bCs/>
          <w:sz w:val="20"/>
          <w:szCs w:val="20"/>
        </w:rPr>
        <w:t xml:space="preserve"> de 202</w:t>
      </w:r>
      <w:r>
        <w:rPr>
          <w:rFonts w:ascii="Verdana" w:hAnsi="Verdana"/>
          <w:bCs/>
          <w:sz w:val="20"/>
          <w:szCs w:val="20"/>
        </w:rPr>
        <w:t>2</w:t>
      </w:r>
      <w:r w:rsidRPr="00192754">
        <w:rPr>
          <w:rFonts w:ascii="Verdana" w:hAnsi="Verdana"/>
          <w:bCs/>
          <w:sz w:val="20"/>
          <w:szCs w:val="20"/>
        </w:rPr>
        <w:t>, fazendo constar</w:t>
      </w:r>
      <w:r w:rsidR="003B1DB9">
        <w:rPr>
          <w:rFonts w:ascii="Verdana" w:hAnsi="Verdana"/>
          <w:bCs/>
          <w:sz w:val="20"/>
          <w:szCs w:val="20"/>
        </w:rPr>
        <w:t xml:space="preserve"> a seguinte alteração</w:t>
      </w:r>
      <w:r w:rsidRPr="00192754">
        <w:rPr>
          <w:rFonts w:ascii="Verdana" w:hAnsi="Verdana"/>
          <w:bCs/>
          <w:sz w:val="20"/>
          <w:szCs w:val="20"/>
        </w:rPr>
        <w:t>:</w:t>
      </w:r>
    </w:p>
    <w:p w:rsidR="00F12760" w:rsidRDefault="00F12760" w:rsidP="00F12760">
      <w:pPr>
        <w:spacing w:after="120"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5903C5">
        <w:rPr>
          <w:rFonts w:ascii="Verdana" w:hAnsi="Verdana"/>
          <w:bCs/>
          <w:sz w:val="20"/>
          <w:szCs w:val="20"/>
        </w:rPr>
        <w:t>Onde lê-se:</w:t>
      </w:r>
    </w:p>
    <w:p w:rsidR="00F12760" w:rsidRDefault="00F12760" w:rsidP="00F12760">
      <w:pPr>
        <w:spacing w:after="120" w:line="360" w:lineRule="auto"/>
        <w:ind w:firstLine="720"/>
        <w:jc w:val="both"/>
        <w:rPr>
          <w:rFonts w:ascii="Verdana" w:hAnsi="Verdana"/>
          <w:b/>
          <w:bCs/>
          <w:sz w:val="20"/>
          <w:szCs w:val="20"/>
        </w:rPr>
      </w:pPr>
      <w:r w:rsidRPr="00F12760">
        <w:rPr>
          <w:rFonts w:ascii="Verdana" w:hAnsi="Verdana"/>
          <w:b/>
          <w:bCs/>
          <w:sz w:val="20"/>
          <w:szCs w:val="20"/>
        </w:rPr>
        <w:t>PROJETOS DESCLASSIFICADOS</w:t>
      </w:r>
    </w:p>
    <w:tbl>
      <w:tblPr>
        <w:tblW w:w="1489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58"/>
        <w:gridCol w:w="1534"/>
        <w:gridCol w:w="1127"/>
        <w:gridCol w:w="1566"/>
        <w:gridCol w:w="1418"/>
        <w:gridCol w:w="7796"/>
      </w:tblGrid>
      <w:tr w:rsidR="00F12760" w:rsidRPr="0080677B" w:rsidTr="004D44E6">
        <w:trPr>
          <w:trHeight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60" w:rsidRPr="0080677B" w:rsidRDefault="00F12760" w:rsidP="00F1276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67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Num.Inscrição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60" w:rsidRPr="0080677B" w:rsidRDefault="00F12760" w:rsidP="00F1276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67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Nome da Proposta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60" w:rsidRPr="0080677B" w:rsidRDefault="00F12760" w:rsidP="00F1276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67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Tipo do proponente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60" w:rsidRPr="0080677B" w:rsidRDefault="00F12760" w:rsidP="00F1276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67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Proponente Nome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60" w:rsidRPr="0080677B" w:rsidRDefault="00F12760" w:rsidP="00F1276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67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Proponente Cidade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60" w:rsidRPr="0080677B" w:rsidRDefault="00F12760" w:rsidP="00F1276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67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Motivo de desclassificação</w:t>
            </w:r>
          </w:p>
        </w:tc>
      </w:tr>
      <w:tr w:rsidR="00F12760" w:rsidRPr="0080677B" w:rsidTr="00F12760">
        <w:trPr>
          <w:trHeight w:val="116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60" w:rsidRPr="0080677B" w:rsidRDefault="00F12760" w:rsidP="00F1276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067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21/2022-1654.7855.6121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60" w:rsidRPr="0080677B" w:rsidRDefault="00F12760" w:rsidP="00F1276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067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As Seis Versões Mínimas do Paraíso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60" w:rsidRPr="0080677B" w:rsidRDefault="00F12760" w:rsidP="00F1276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067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Pessoa Jurídica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60" w:rsidRPr="0080677B" w:rsidRDefault="00F12760" w:rsidP="00F1276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067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Aleph Cinema e Outras Artes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60" w:rsidRPr="0080677B" w:rsidRDefault="00F12760" w:rsidP="00F1276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067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60" w:rsidRDefault="00F12760" w:rsidP="00F127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067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O proponente não cumpriu com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 item</w:t>
            </w:r>
            <w:r w:rsidRPr="008067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previst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</w:t>
            </w:r>
            <w:r w:rsidRPr="008067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no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Edital 6.1 Projeto:</w:t>
            </w:r>
          </w:p>
          <w:p w:rsidR="00F12760" w:rsidRPr="0080677B" w:rsidRDefault="00F12760" w:rsidP="00F127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067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J)  Orçamento detalhado, conforme modelo de planilha no Anexo I.</w:t>
            </w:r>
            <w:r w:rsidRPr="008067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1) O projeto deverá apresentar o valor fixo, conforme definido no item 2.1., ou seja, não poderá apresentar valor menor do que o estabelecido.</w:t>
            </w:r>
          </w:p>
        </w:tc>
      </w:tr>
    </w:tbl>
    <w:p w:rsidR="00F12760" w:rsidRDefault="00F12760" w:rsidP="00F12760">
      <w:pPr>
        <w:spacing w:after="120"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862EE4">
        <w:rPr>
          <w:rFonts w:ascii="Verdana" w:hAnsi="Verdana"/>
          <w:bCs/>
          <w:sz w:val="20"/>
          <w:szCs w:val="20"/>
        </w:rPr>
        <w:lastRenderedPageBreak/>
        <w:t>Leia-se:</w:t>
      </w:r>
    </w:p>
    <w:p w:rsidR="00F12760" w:rsidRPr="009B1C8C" w:rsidRDefault="00F12760" w:rsidP="009B1C8C">
      <w:pPr>
        <w:spacing w:after="120" w:line="360" w:lineRule="auto"/>
        <w:ind w:firstLine="720"/>
        <w:jc w:val="both"/>
        <w:rPr>
          <w:rFonts w:ascii="Verdana" w:hAnsi="Verdana"/>
          <w:b/>
          <w:bCs/>
          <w:sz w:val="20"/>
          <w:szCs w:val="20"/>
        </w:rPr>
      </w:pPr>
      <w:r w:rsidRPr="00F12760">
        <w:rPr>
          <w:rFonts w:ascii="Verdana" w:hAnsi="Verdana"/>
          <w:b/>
          <w:bCs/>
          <w:sz w:val="20"/>
          <w:szCs w:val="20"/>
        </w:rPr>
        <w:t xml:space="preserve">PROJETOS </w:t>
      </w:r>
      <w:r>
        <w:rPr>
          <w:rFonts w:ascii="Verdana" w:hAnsi="Verdana"/>
          <w:b/>
          <w:bCs/>
          <w:sz w:val="20"/>
          <w:szCs w:val="20"/>
        </w:rPr>
        <w:t>NÃO SELECIONADOS</w:t>
      </w:r>
    </w:p>
    <w:tbl>
      <w:tblPr>
        <w:tblW w:w="1461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83"/>
        <w:gridCol w:w="4536"/>
        <w:gridCol w:w="1560"/>
        <w:gridCol w:w="3402"/>
        <w:gridCol w:w="1417"/>
        <w:gridCol w:w="709"/>
        <w:gridCol w:w="709"/>
      </w:tblGrid>
      <w:tr w:rsidR="00F12760" w:rsidRPr="0080677B" w:rsidTr="00F12760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60" w:rsidRPr="0080677B" w:rsidRDefault="00F12760" w:rsidP="00F1276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67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Num.Inscrição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60" w:rsidRPr="0080677B" w:rsidRDefault="00F12760" w:rsidP="00F1276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67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Nome da Proposta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60" w:rsidRPr="0080677B" w:rsidRDefault="00F12760" w:rsidP="00F1276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67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Tipo do proponente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60" w:rsidRPr="0080677B" w:rsidRDefault="00F12760" w:rsidP="00F1276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67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Proponente Nome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60" w:rsidRPr="0080677B" w:rsidRDefault="00F12760" w:rsidP="00F1276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67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Proponente Cidade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60" w:rsidRPr="0080677B" w:rsidRDefault="00F12760" w:rsidP="00F1276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67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COTA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60" w:rsidRPr="0080677B" w:rsidRDefault="00F12760" w:rsidP="00F1276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67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Nota Final</w:t>
            </w:r>
          </w:p>
        </w:tc>
      </w:tr>
      <w:tr w:rsidR="00F12760" w:rsidRPr="0080677B" w:rsidTr="00F1276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60" w:rsidRPr="0080677B" w:rsidRDefault="00F12760" w:rsidP="00F1276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067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21/2022-1654.7855.6121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60" w:rsidRPr="0080677B" w:rsidRDefault="00F12760" w:rsidP="00F1276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067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As Seis Versões Mínimas do Paraíso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60" w:rsidRPr="0080677B" w:rsidRDefault="00F12760" w:rsidP="00F1276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067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Pessoa Jurídica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60" w:rsidRPr="0080677B" w:rsidRDefault="00F12760" w:rsidP="00F1276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067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Aleph Cinema e Outras Artes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60" w:rsidRPr="0080677B" w:rsidRDefault="00F12760" w:rsidP="00F1276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067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Ribeirão Preto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60" w:rsidRPr="0080677B" w:rsidRDefault="00F12760" w:rsidP="00F1276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60" w:rsidRPr="0080677B" w:rsidRDefault="00F12760" w:rsidP="00F1276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7,53</w:t>
            </w:r>
          </w:p>
        </w:tc>
      </w:tr>
    </w:tbl>
    <w:p w:rsidR="00F12760" w:rsidRDefault="00F12760" w:rsidP="00F12760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</w:p>
    <w:p w:rsidR="00F12760" w:rsidRPr="003B1DB9" w:rsidRDefault="00F12760" w:rsidP="00F12760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3B1DB9">
        <w:rPr>
          <w:rFonts w:ascii="Verdana" w:hAnsi="Verdana"/>
          <w:sz w:val="20"/>
          <w:szCs w:val="20"/>
        </w:rPr>
        <w:t>Conforme retificação específica a respeito do projeto “As Seis Versões Mínimas do Paraíso”, que passou a constar na Ata de Seleção co</w:t>
      </w:r>
      <w:r w:rsidR="004D44E6">
        <w:rPr>
          <w:rFonts w:ascii="Verdana" w:hAnsi="Verdana"/>
          <w:sz w:val="20"/>
          <w:szCs w:val="20"/>
        </w:rPr>
        <w:t>mo Não Selecionado da presente A</w:t>
      </w:r>
      <w:r w:rsidRPr="003B1DB9">
        <w:rPr>
          <w:rFonts w:ascii="Verdana" w:hAnsi="Verdana"/>
          <w:sz w:val="20"/>
          <w:szCs w:val="20"/>
        </w:rPr>
        <w:t xml:space="preserve">ta, caberá um único recurso, de acordo com o item III (Parâmetros Gerais) do Edital, exclusivamente ao proponente </w:t>
      </w:r>
      <w:r w:rsidRPr="004D44E6">
        <w:rPr>
          <w:rFonts w:ascii="Verdana" w:hAnsi="Verdana"/>
          <w:sz w:val="20"/>
          <w:szCs w:val="20"/>
        </w:rPr>
        <w:t>Aleph Cinema e Outras Artes</w:t>
      </w:r>
      <w:r w:rsidRPr="003B1DB9">
        <w:rPr>
          <w:rFonts w:ascii="Verdana" w:hAnsi="Verdana"/>
          <w:sz w:val="20"/>
          <w:szCs w:val="20"/>
        </w:rPr>
        <w:t>, no prazo de 05 (cinco) dias úteis da publicação no D.O.E desta Ata.</w:t>
      </w:r>
    </w:p>
    <w:p w:rsidR="00F12760" w:rsidRDefault="00F12760" w:rsidP="00F12760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</w:p>
    <w:p w:rsidR="00F12760" w:rsidRPr="00682207" w:rsidRDefault="00F12760" w:rsidP="00F12760">
      <w:pPr>
        <w:spacing w:after="120" w:line="360" w:lineRule="auto"/>
        <w:jc w:val="center"/>
        <w:rPr>
          <w:rFonts w:ascii="Verdana" w:hAnsi="Verdana"/>
          <w:sz w:val="20"/>
          <w:szCs w:val="20"/>
        </w:rPr>
      </w:pPr>
      <w:r w:rsidRPr="00682207">
        <w:rPr>
          <w:rFonts w:ascii="Verdana" w:hAnsi="Verdana"/>
          <w:sz w:val="20"/>
          <w:szCs w:val="20"/>
        </w:rPr>
        <w:t xml:space="preserve">São Paulo, </w:t>
      </w:r>
      <w:r w:rsidR="00981C88">
        <w:rPr>
          <w:rFonts w:ascii="Verdana" w:hAnsi="Verdana"/>
          <w:sz w:val="20"/>
          <w:szCs w:val="20"/>
        </w:rPr>
        <w:t>19</w:t>
      </w:r>
      <w:r w:rsidRPr="00682207">
        <w:rPr>
          <w:rFonts w:ascii="Verdana" w:hAnsi="Verdana"/>
          <w:sz w:val="20"/>
          <w:szCs w:val="20"/>
        </w:rPr>
        <w:t xml:space="preserve"> de </w:t>
      </w:r>
      <w:r>
        <w:rPr>
          <w:rFonts w:ascii="Verdana" w:hAnsi="Verdana"/>
          <w:sz w:val="20"/>
          <w:szCs w:val="20"/>
        </w:rPr>
        <w:t>agosto de 2022.</w:t>
      </w:r>
    </w:p>
    <w:sectPr w:rsidR="00F12760" w:rsidRPr="00682207" w:rsidSect="004D44E6">
      <w:headerReference w:type="default" r:id="rId7"/>
      <w:footerReference w:type="default" r:id="rId8"/>
      <w:type w:val="continuous"/>
      <w:pgSz w:w="16840" w:h="11900" w:orient="landscape"/>
      <w:pgMar w:top="881" w:right="1247" w:bottom="1134" w:left="1135" w:header="708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760" w:rsidRDefault="00F12760" w:rsidP="000C175F">
      <w:r>
        <w:separator/>
      </w:r>
    </w:p>
  </w:endnote>
  <w:endnote w:type="continuationSeparator" w:id="1">
    <w:p w:rsidR="00F12760" w:rsidRDefault="00F12760" w:rsidP="000C1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60" w:rsidRPr="000C175F" w:rsidRDefault="00F12760" w:rsidP="00297E5B">
    <w:pPr>
      <w:ind w:left="-57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Rua Mauá</w:t>
    </w:r>
    <w:r w:rsidRPr="000C175F">
      <w:rPr>
        <w:rFonts w:ascii="Verdana" w:hAnsi="Verdana"/>
        <w:sz w:val="16"/>
        <w:szCs w:val="16"/>
      </w:rPr>
      <w:t xml:space="preserve">, </w:t>
    </w:r>
    <w:r>
      <w:rPr>
        <w:rFonts w:ascii="Verdana" w:hAnsi="Verdana"/>
        <w:sz w:val="16"/>
        <w:szCs w:val="16"/>
      </w:rPr>
      <w:t>51, 2</w:t>
    </w:r>
    <w:r w:rsidRPr="000C175F">
      <w:rPr>
        <w:rFonts w:ascii="Verdana" w:hAnsi="Verdana"/>
        <w:sz w:val="16"/>
        <w:szCs w:val="16"/>
      </w:rPr>
      <w:t>º andar,</w:t>
    </w:r>
    <w:r>
      <w:rPr>
        <w:rFonts w:ascii="Verdana" w:hAnsi="Verdana"/>
        <w:sz w:val="16"/>
        <w:szCs w:val="16"/>
      </w:rPr>
      <w:t xml:space="preserve"> sala 205</w:t>
    </w:r>
    <w:r w:rsidRPr="000C175F">
      <w:rPr>
        <w:rFonts w:ascii="Verdana" w:hAnsi="Verdana"/>
        <w:sz w:val="16"/>
        <w:szCs w:val="16"/>
      </w:rPr>
      <w:t xml:space="preserve">| CEP </w:t>
    </w:r>
    <w:r>
      <w:rPr>
        <w:rFonts w:ascii="Verdana" w:hAnsi="Verdana"/>
        <w:sz w:val="16"/>
        <w:szCs w:val="16"/>
      </w:rPr>
      <w:t>01028-900</w:t>
    </w:r>
    <w:r w:rsidRPr="000C175F">
      <w:rPr>
        <w:rFonts w:ascii="Verdana" w:hAnsi="Verdana"/>
        <w:sz w:val="16"/>
        <w:szCs w:val="16"/>
      </w:rPr>
      <w:t xml:space="preserve"> | São Paulo, SP | Fone: (11) </w:t>
    </w:r>
    <w:r>
      <w:rPr>
        <w:rFonts w:ascii="Verdana" w:hAnsi="Verdana"/>
        <w:sz w:val="16"/>
        <w:szCs w:val="16"/>
      </w:rPr>
      <w:t>3339-8000</w:t>
    </w:r>
  </w:p>
  <w:p w:rsidR="00F12760" w:rsidRDefault="00F1276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760" w:rsidRDefault="00F12760" w:rsidP="000C175F">
      <w:r>
        <w:separator/>
      </w:r>
    </w:p>
  </w:footnote>
  <w:footnote w:type="continuationSeparator" w:id="1">
    <w:p w:rsidR="00F12760" w:rsidRDefault="00F12760" w:rsidP="000C1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307" w:type="dxa"/>
      <w:jc w:val="center"/>
      <w:tblInd w:w="-3815" w:type="dxa"/>
      <w:tblLayout w:type="fixed"/>
      <w:tblCellMar>
        <w:left w:w="113" w:type="dxa"/>
        <w:right w:w="113" w:type="dxa"/>
      </w:tblCellMar>
      <w:tblLook w:val="0000"/>
    </w:tblPr>
    <w:tblGrid>
      <w:gridCol w:w="1768"/>
      <w:gridCol w:w="12539"/>
    </w:tblGrid>
    <w:tr w:rsidR="00F12760" w:rsidTr="0019342E">
      <w:trPr>
        <w:cantSplit/>
        <w:trHeight w:val="1242"/>
        <w:jc w:val="center"/>
      </w:trPr>
      <w:tc>
        <w:tcPr>
          <w:tcW w:w="1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12760" w:rsidRDefault="00F12760" w:rsidP="00F12760">
          <w:pPr>
            <w:ind w:right="1925"/>
            <w:rPr>
              <w:sz w:val="1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38530" cy="914400"/>
                <wp:effectExtent l="19050" t="0" r="0" b="0"/>
                <wp:docPr id="2" name="Imagem 1" descr="Documento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ocumento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12760" w:rsidRPr="00913F91" w:rsidRDefault="00F12760" w:rsidP="00F12760">
          <w:pPr>
            <w:pStyle w:val="Ttulo2"/>
          </w:pPr>
          <w:r>
            <w:t xml:space="preserve">     </w:t>
          </w:r>
        </w:p>
        <w:p w:rsidR="00F12760" w:rsidRPr="00692398" w:rsidRDefault="00F12760" w:rsidP="00F12760">
          <w:pPr>
            <w:pStyle w:val="Ttulo2"/>
            <w:jc w:val="center"/>
            <w:rPr>
              <w:rFonts w:ascii="Verdana" w:hAnsi="Verdana" w:cs="Tahoma"/>
              <w:b/>
              <w:color w:val="auto"/>
              <w:szCs w:val="24"/>
            </w:rPr>
          </w:pPr>
          <w:r w:rsidRPr="00692398">
            <w:rPr>
              <w:rFonts w:ascii="Verdana" w:hAnsi="Verdana" w:cs="Tahoma"/>
              <w:b/>
              <w:color w:val="auto"/>
              <w:szCs w:val="24"/>
            </w:rPr>
            <w:t>GOVERNO DO ESTADO DE SÃO PAULO</w:t>
          </w:r>
        </w:p>
        <w:p w:rsidR="00F12760" w:rsidRPr="0064453D" w:rsidRDefault="00F12760" w:rsidP="00F12760">
          <w:pPr>
            <w:jc w:val="center"/>
            <w:rPr>
              <w:rFonts w:ascii="Verdana" w:hAnsi="Verdana" w:cs="Tahoma"/>
              <w:b/>
              <w:sz w:val="22"/>
              <w:szCs w:val="22"/>
            </w:rPr>
          </w:pPr>
          <w:r w:rsidRPr="0064453D">
            <w:rPr>
              <w:rFonts w:ascii="Verdana" w:hAnsi="Verdana" w:cs="Tahoma"/>
              <w:b/>
              <w:sz w:val="22"/>
              <w:szCs w:val="22"/>
            </w:rPr>
            <w:t>SECRETARIA DE CULTURA</w:t>
          </w:r>
          <w:r>
            <w:rPr>
              <w:rFonts w:ascii="Verdana" w:hAnsi="Verdana" w:cs="Tahoma"/>
              <w:b/>
              <w:sz w:val="22"/>
              <w:szCs w:val="22"/>
            </w:rPr>
            <w:t xml:space="preserve"> E ECONOMIA CRIATIVA</w:t>
          </w:r>
        </w:p>
        <w:p w:rsidR="00F12760" w:rsidRPr="0064453D" w:rsidRDefault="00F12760" w:rsidP="00F12760">
          <w:pPr>
            <w:jc w:val="center"/>
            <w:rPr>
              <w:rFonts w:ascii="Verdana" w:hAnsi="Verdana" w:cs="Tahoma"/>
              <w:b/>
              <w:sz w:val="18"/>
              <w:szCs w:val="18"/>
            </w:rPr>
          </w:pPr>
          <w:r w:rsidRPr="0064453D">
            <w:rPr>
              <w:rFonts w:ascii="Verdana" w:hAnsi="Verdana" w:cs="Tahoma"/>
              <w:b/>
              <w:sz w:val="18"/>
              <w:szCs w:val="18"/>
            </w:rPr>
            <w:t xml:space="preserve">UNIDADE DE FOMENTO </w:t>
          </w:r>
          <w:r>
            <w:rPr>
              <w:rFonts w:ascii="Verdana" w:hAnsi="Verdana" w:cs="Tahoma"/>
              <w:b/>
              <w:sz w:val="18"/>
              <w:szCs w:val="18"/>
            </w:rPr>
            <w:t>À CUL</w:t>
          </w:r>
          <w:r w:rsidRPr="0064453D">
            <w:rPr>
              <w:rFonts w:ascii="Verdana" w:hAnsi="Verdana" w:cs="Tahoma"/>
              <w:b/>
              <w:sz w:val="18"/>
              <w:szCs w:val="18"/>
            </w:rPr>
            <w:t xml:space="preserve">TURA </w:t>
          </w:r>
        </w:p>
        <w:p w:rsidR="00F12760" w:rsidRPr="00296947" w:rsidRDefault="00F12760" w:rsidP="00F12760">
          <w:pPr>
            <w:jc w:val="center"/>
            <w:rPr>
              <w:rFonts w:ascii="Verdana" w:hAnsi="Verdana" w:cs="Tahoma"/>
              <w:b/>
              <w:sz w:val="18"/>
              <w:szCs w:val="18"/>
            </w:rPr>
          </w:pPr>
          <w:r w:rsidRPr="00296947">
            <w:rPr>
              <w:rFonts w:ascii="Verdana" w:hAnsi="Verdana" w:cs="Arial"/>
              <w:b/>
              <w:sz w:val="18"/>
              <w:szCs w:val="18"/>
            </w:rPr>
            <w:t>PROGRAMA DE AÇÃO CULTURAL – PROAC EDITAIS</w:t>
          </w:r>
        </w:p>
        <w:p w:rsidR="00F12760" w:rsidRPr="00AD18AC" w:rsidRDefault="00F12760" w:rsidP="00F12760">
          <w:pPr>
            <w:jc w:val="center"/>
            <w:rPr>
              <w:rFonts w:ascii="Verdana" w:hAnsi="Verdana" w:cs="Tahoma"/>
              <w:sz w:val="20"/>
            </w:rPr>
          </w:pPr>
        </w:p>
      </w:tc>
    </w:tr>
  </w:tbl>
  <w:p w:rsidR="00F12760" w:rsidRDefault="00F12760" w:rsidP="00AD369A">
    <w:pPr>
      <w:pStyle w:val="Cabealho"/>
      <w:rPr>
        <w:b/>
      </w:rPr>
    </w:pPr>
  </w:p>
  <w:p w:rsidR="00F12760" w:rsidRPr="00927433" w:rsidRDefault="00F12760" w:rsidP="00927433">
    <w:pPr>
      <w:pStyle w:val="Cabealho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548"/>
    <w:multiLevelType w:val="hybridMultilevel"/>
    <w:tmpl w:val="33F6D6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D6814"/>
    <w:multiLevelType w:val="hybridMultilevel"/>
    <w:tmpl w:val="95681E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B4334"/>
    <w:multiLevelType w:val="hybridMultilevel"/>
    <w:tmpl w:val="F67698FA"/>
    <w:lvl w:ilvl="0" w:tplc="30DA981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52909"/>
    <w:multiLevelType w:val="hybridMultilevel"/>
    <w:tmpl w:val="E25C5F1A"/>
    <w:lvl w:ilvl="0" w:tplc="F954B3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22781"/>
    <w:multiLevelType w:val="hybridMultilevel"/>
    <w:tmpl w:val="7AA6C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F2F93"/>
    <w:multiLevelType w:val="hybridMultilevel"/>
    <w:tmpl w:val="6F1C1E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50FC9"/>
    <w:multiLevelType w:val="hybridMultilevel"/>
    <w:tmpl w:val="B8E48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F6122"/>
    <w:multiLevelType w:val="hybridMultilevel"/>
    <w:tmpl w:val="1304C69A"/>
    <w:lvl w:ilvl="0" w:tplc="95346A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6081"/>
  </w:hdrShapeDefaults>
  <w:footnotePr>
    <w:footnote w:id="0"/>
    <w:footnote w:id="1"/>
  </w:footnotePr>
  <w:endnotePr>
    <w:endnote w:id="0"/>
    <w:endnote w:id="1"/>
  </w:endnotePr>
  <w:compat/>
  <w:rsids>
    <w:rsidRoot w:val="000C175F"/>
    <w:rsid w:val="00007B6C"/>
    <w:rsid w:val="00033AD0"/>
    <w:rsid w:val="00033C92"/>
    <w:rsid w:val="00036504"/>
    <w:rsid w:val="00040FB7"/>
    <w:rsid w:val="00044CD1"/>
    <w:rsid w:val="00053772"/>
    <w:rsid w:val="0008170E"/>
    <w:rsid w:val="000A7EC0"/>
    <w:rsid w:val="000B1EB7"/>
    <w:rsid w:val="000C175F"/>
    <w:rsid w:val="000C40A3"/>
    <w:rsid w:val="0010680C"/>
    <w:rsid w:val="00113B56"/>
    <w:rsid w:val="00120826"/>
    <w:rsid w:val="001324AF"/>
    <w:rsid w:val="001329A8"/>
    <w:rsid w:val="00142724"/>
    <w:rsid w:val="00145759"/>
    <w:rsid w:val="00147957"/>
    <w:rsid w:val="0016645F"/>
    <w:rsid w:val="00166979"/>
    <w:rsid w:val="001728C2"/>
    <w:rsid w:val="0019342E"/>
    <w:rsid w:val="001A0EF4"/>
    <w:rsid w:val="001A64CA"/>
    <w:rsid w:val="001B7068"/>
    <w:rsid w:val="001C6076"/>
    <w:rsid w:val="001D7717"/>
    <w:rsid w:val="001E125A"/>
    <w:rsid w:val="001E65F6"/>
    <w:rsid w:val="001F1940"/>
    <w:rsid w:val="001F223A"/>
    <w:rsid w:val="001F6773"/>
    <w:rsid w:val="00201D35"/>
    <w:rsid w:val="002045B9"/>
    <w:rsid w:val="00210BB1"/>
    <w:rsid w:val="002162E8"/>
    <w:rsid w:val="0023789A"/>
    <w:rsid w:val="002567D8"/>
    <w:rsid w:val="00265B42"/>
    <w:rsid w:val="0027488F"/>
    <w:rsid w:val="0027794B"/>
    <w:rsid w:val="00285D9C"/>
    <w:rsid w:val="00297E5B"/>
    <w:rsid w:val="002A4EC6"/>
    <w:rsid w:val="002B1D55"/>
    <w:rsid w:val="002B4825"/>
    <w:rsid w:val="002C616C"/>
    <w:rsid w:val="002E35CD"/>
    <w:rsid w:val="002E3708"/>
    <w:rsid w:val="002F00A9"/>
    <w:rsid w:val="003157BB"/>
    <w:rsid w:val="003307D8"/>
    <w:rsid w:val="003310B6"/>
    <w:rsid w:val="00361563"/>
    <w:rsid w:val="00361669"/>
    <w:rsid w:val="0036262F"/>
    <w:rsid w:val="00363B5F"/>
    <w:rsid w:val="003664ED"/>
    <w:rsid w:val="003840A9"/>
    <w:rsid w:val="003A6B72"/>
    <w:rsid w:val="003B1DB9"/>
    <w:rsid w:val="003B790C"/>
    <w:rsid w:val="003D3C10"/>
    <w:rsid w:val="003E6006"/>
    <w:rsid w:val="003E6AF3"/>
    <w:rsid w:val="003F0D56"/>
    <w:rsid w:val="004002BE"/>
    <w:rsid w:val="00405F80"/>
    <w:rsid w:val="00420C0A"/>
    <w:rsid w:val="00433A8E"/>
    <w:rsid w:val="0043730A"/>
    <w:rsid w:val="00437460"/>
    <w:rsid w:val="00473771"/>
    <w:rsid w:val="00476093"/>
    <w:rsid w:val="00487D12"/>
    <w:rsid w:val="004951F5"/>
    <w:rsid w:val="004A051D"/>
    <w:rsid w:val="004A795D"/>
    <w:rsid w:val="004D44E6"/>
    <w:rsid w:val="004F6311"/>
    <w:rsid w:val="005128B8"/>
    <w:rsid w:val="00520E41"/>
    <w:rsid w:val="0052373F"/>
    <w:rsid w:val="00567A9B"/>
    <w:rsid w:val="005729E7"/>
    <w:rsid w:val="00582B16"/>
    <w:rsid w:val="005A00EB"/>
    <w:rsid w:val="005A5BAA"/>
    <w:rsid w:val="005B53DC"/>
    <w:rsid w:val="005C322D"/>
    <w:rsid w:val="005C6005"/>
    <w:rsid w:val="005C7277"/>
    <w:rsid w:val="005C7DD7"/>
    <w:rsid w:val="005D493C"/>
    <w:rsid w:val="005D7729"/>
    <w:rsid w:val="005E4AFF"/>
    <w:rsid w:val="00600A82"/>
    <w:rsid w:val="006045A1"/>
    <w:rsid w:val="006114D3"/>
    <w:rsid w:val="00612E32"/>
    <w:rsid w:val="00613047"/>
    <w:rsid w:val="00614869"/>
    <w:rsid w:val="006223B6"/>
    <w:rsid w:val="00636FEC"/>
    <w:rsid w:val="00663774"/>
    <w:rsid w:val="006672B4"/>
    <w:rsid w:val="006C6A9F"/>
    <w:rsid w:val="006D0AF8"/>
    <w:rsid w:val="006D0CF4"/>
    <w:rsid w:val="006D3282"/>
    <w:rsid w:val="006F797E"/>
    <w:rsid w:val="00701E84"/>
    <w:rsid w:val="00703A90"/>
    <w:rsid w:val="007107C7"/>
    <w:rsid w:val="007123E2"/>
    <w:rsid w:val="00737C3A"/>
    <w:rsid w:val="00737D79"/>
    <w:rsid w:val="00753725"/>
    <w:rsid w:val="0075489F"/>
    <w:rsid w:val="00760C53"/>
    <w:rsid w:val="00766FCC"/>
    <w:rsid w:val="00771B17"/>
    <w:rsid w:val="00777145"/>
    <w:rsid w:val="007D2E35"/>
    <w:rsid w:val="007D40A4"/>
    <w:rsid w:val="007E5417"/>
    <w:rsid w:val="007E6CF0"/>
    <w:rsid w:val="007F638C"/>
    <w:rsid w:val="007F7CB0"/>
    <w:rsid w:val="00805A7E"/>
    <w:rsid w:val="0080677B"/>
    <w:rsid w:val="008115E3"/>
    <w:rsid w:val="00820027"/>
    <w:rsid w:val="0082203F"/>
    <w:rsid w:val="00822A76"/>
    <w:rsid w:val="00850A7F"/>
    <w:rsid w:val="00860522"/>
    <w:rsid w:val="00872812"/>
    <w:rsid w:val="008754A6"/>
    <w:rsid w:val="008943D3"/>
    <w:rsid w:val="00894743"/>
    <w:rsid w:val="008C1D1F"/>
    <w:rsid w:val="008C7A16"/>
    <w:rsid w:val="008D0C86"/>
    <w:rsid w:val="008D5A7F"/>
    <w:rsid w:val="008E1913"/>
    <w:rsid w:val="008F316F"/>
    <w:rsid w:val="00927433"/>
    <w:rsid w:val="009318CC"/>
    <w:rsid w:val="009342D1"/>
    <w:rsid w:val="00954A30"/>
    <w:rsid w:val="009736A1"/>
    <w:rsid w:val="00981C88"/>
    <w:rsid w:val="009B1C8C"/>
    <w:rsid w:val="009B6B77"/>
    <w:rsid w:val="009C345D"/>
    <w:rsid w:val="009C7A60"/>
    <w:rsid w:val="009D11F9"/>
    <w:rsid w:val="009D407F"/>
    <w:rsid w:val="009F6265"/>
    <w:rsid w:val="00A131B9"/>
    <w:rsid w:val="00A14EE4"/>
    <w:rsid w:val="00A21367"/>
    <w:rsid w:val="00A25C8D"/>
    <w:rsid w:val="00A611C8"/>
    <w:rsid w:val="00A80422"/>
    <w:rsid w:val="00A80A6A"/>
    <w:rsid w:val="00A81E69"/>
    <w:rsid w:val="00AD369A"/>
    <w:rsid w:val="00AF2484"/>
    <w:rsid w:val="00AF4144"/>
    <w:rsid w:val="00B04697"/>
    <w:rsid w:val="00B162EC"/>
    <w:rsid w:val="00B1670F"/>
    <w:rsid w:val="00B338B2"/>
    <w:rsid w:val="00B4579A"/>
    <w:rsid w:val="00B47A55"/>
    <w:rsid w:val="00B51150"/>
    <w:rsid w:val="00B71604"/>
    <w:rsid w:val="00B81C78"/>
    <w:rsid w:val="00BB3519"/>
    <w:rsid w:val="00BB6611"/>
    <w:rsid w:val="00BC45A2"/>
    <w:rsid w:val="00BF148C"/>
    <w:rsid w:val="00BF37E5"/>
    <w:rsid w:val="00BF3AAF"/>
    <w:rsid w:val="00C00BE8"/>
    <w:rsid w:val="00C61158"/>
    <w:rsid w:val="00C62624"/>
    <w:rsid w:val="00C66631"/>
    <w:rsid w:val="00C743D3"/>
    <w:rsid w:val="00C90252"/>
    <w:rsid w:val="00C94204"/>
    <w:rsid w:val="00CA05E5"/>
    <w:rsid w:val="00CB100F"/>
    <w:rsid w:val="00CB35CA"/>
    <w:rsid w:val="00CB60BB"/>
    <w:rsid w:val="00CB79F9"/>
    <w:rsid w:val="00CC5986"/>
    <w:rsid w:val="00CC7B0B"/>
    <w:rsid w:val="00CE5C64"/>
    <w:rsid w:val="00CE7BF1"/>
    <w:rsid w:val="00CF7500"/>
    <w:rsid w:val="00D1508F"/>
    <w:rsid w:val="00D1682C"/>
    <w:rsid w:val="00D20082"/>
    <w:rsid w:val="00D26E0E"/>
    <w:rsid w:val="00D32A84"/>
    <w:rsid w:val="00D7731F"/>
    <w:rsid w:val="00D92F0A"/>
    <w:rsid w:val="00D97837"/>
    <w:rsid w:val="00DB4C89"/>
    <w:rsid w:val="00DC0104"/>
    <w:rsid w:val="00DC22E0"/>
    <w:rsid w:val="00DD40FC"/>
    <w:rsid w:val="00DE197C"/>
    <w:rsid w:val="00DF1FC0"/>
    <w:rsid w:val="00DF3391"/>
    <w:rsid w:val="00DF3B8A"/>
    <w:rsid w:val="00E04127"/>
    <w:rsid w:val="00E16592"/>
    <w:rsid w:val="00E22185"/>
    <w:rsid w:val="00E245E0"/>
    <w:rsid w:val="00E331D1"/>
    <w:rsid w:val="00E403F3"/>
    <w:rsid w:val="00E40D04"/>
    <w:rsid w:val="00E42333"/>
    <w:rsid w:val="00E43E4F"/>
    <w:rsid w:val="00E44D28"/>
    <w:rsid w:val="00E464D1"/>
    <w:rsid w:val="00E532E9"/>
    <w:rsid w:val="00E61FD3"/>
    <w:rsid w:val="00E75B4D"/>
    <w:rsid w:val="00E87C2F"/>
    <w:rsid w:val="00EA5036"/>
    <w:rsid w:val="00EA67C6"/>
    <w:rsid w:val="00EE67CB"/>
    <w:rsid w:val="00EF6C79"/>
    <w:rsid w:val="00F12760"/>
    <w:rsid w:val="00F1323C"/>
    <w:rsid w:val="00F203DE"/>
    <w:rsid w:val="00F33F98"/>
    <w:rsid w:val="00F42087"/>
    <w:rsid w:val="00F6235F"/>
    <w:rsid w:val="00F647CB"/>
    <w:rsid w:val="00F719F6"/>
    <w:rsid w:val="00F72C5E"/>
    <w:rsid w:val="00FD23A8"/>
    <w:rsid w:val="00FD4D9F"/>
    <w:rsid w:val="00FE1A5E"/>
    <w:rsid w:val="00FF0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5A1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C17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17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17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C17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C17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C17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C17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C17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C17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175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C175F"/>
    <w:rPr>
      <w:lang w:val="pt-BR"/>
    </w:rPr>
  </w:style>
  <w:style w:type="paragraph" w:styleId="SemEspaamento">
    <w:name w:val="No Spacing"/>
    <w:uiPriority w:val="1"/>
    <w:qFormat/>
    <w:rsid w:val="000C175F"/>
    <w:rPr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0C175F"/>
    <w:rPr>
      <w:rFonts w:asciiTheme="majorHAnsi" w:eastAsiaTheme="majorEastAsia" w:hAnsiTheme="majorHAnsi" w:cstheme="majorBidi"/>
      <w:i/>
      <w:iCs/>
      <w:color w:val="2F5496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000C175F"/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000C17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000C17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0C17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C175F"/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175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0C175F"/>
    <w:rPr>
      <w:rFonts w:eastAsiaTheme="minorEastAsia"/>
      <w:color w:val="5A5A5A" w:themeColor="text1" w:themeTint="A5"/>
      <w:spacing w:val="15"/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6D3282"/>
    <w:pPr>
      <w:ind w:left="720"/>
      <w:contextualSpacing/>
    </w:pPr>
  </w:style>
  <w:style w:type="character" w:customStyle="1" w:styleId="highlight">
    <w:name w:val="highlight"/>
    <w:basedOn w:val="Fontepargpadro"/>
    <w:rsid w:val="00567A9B"/>
  </w:style>
  <w:style w:type="character" w:styleId="Hyperlink">
    <w:name w:val="Hyperlink"/>
    <w:basedOn w:val="Fontepargpadro"/>
    <w:uiPriority w:val="99"/>
    <w:semiHidden/>
    <w:unhideWhenUsed/>
    <w:rsid w:val="0043730A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3730A"/>
    <w:rPr>
      <w:color w:val="954F72"/>
      <w:u w:val="single"/>
    </w:rPr>
  </w:style>
  <w:style w:type="paragraph" w:customStyle="1" w:styleId="msonormal0">
    <w:name w:val="msonormal"/>
    <w:basedOn w:val="Normal"/>
    <w:rsid w:val="004373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437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437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437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437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9">
    <w:name w:val="xl69"/>
    <w:basedOn w:val="Normal"/>
    <w:rsid w:val="00437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xl70">
    <w:name w:val="xl70"/>
    <w:basedOn w:val="Normal"/>
    <w:rsid w:val="0043730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71">
    <w:name w:val="xl71"/>
    <w:basedOn w:val="Normal"/>
    <w:rsid w:val="0043730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34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42E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320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aaguirre</cp:lastModifiedBy>
  <cp:revision>7</cp:revision>
  <cp:lastPrinted>2020-11-09T10:37:00Z</cp:lastPrinted>
  <dcterms:created xsi:type="dcterms:W3CDTF">2022-08-18T21:46:00Z</dcterms:created>
  <dcterms:modified xsi:type="dcterms:W3CDTF">2022-08-19T17:14:00Z</dcterms:modified>
</cp:coreProperties>
</file>